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87B48" w14:textId="77777777" w:rsidR="003C3BA6" w:rsidRDefault="00FF0643" w:rsidP="0028103E">
      <w:pPr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</w:p>
    <w:p w14:paraId="2D0A4781" w14:textId="77777777" w:rsidR="003C3BA6" w:rsidRDefault="003C3BA6" w:rsidP="0028103E">
      <w:pPr>
        <w:spacing w:after="0"/>
        <w:jc w:val="center"/>
        <w:rPr>
          <w:rFonts w:ascii="Times New Roman" w:hAnsi="Times New Roman" w:cs="Times New Roman"/>
          <w:lang w:val="uk-UA"/>
        </w:rPr>
      </w:pPr>
    </w:p>
    <w:p w14:paraId="7F790BA3" w14:textId="7FCE6BCB" w:rsidR="00FF0643" w:rsidRPr="00FF0643" w:rsidRDefault="00FF0643" w:rsidP="0028103E">
      <w:pPr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  <w:r>
        <w:rPr>
          <w:rFonts w:ascii="Times New Roman" w:hAnsi="Times New Roman" w:cs="Times New Roman"/>
          <w:lang w:val="uk-UA"/>
        </w:rPr>
        <w:tab/>
      </w:r>
    </w:p>
    <w:p w14:paraId="61C06F1D" w14:textId="77777777" w:rsidR="005D72D3" w:rsidRPr="003C3BA6" w:rsidRDefault="009D5768" w:rsidP="00EB088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>ПАСПОРТ</w:t>
      </w:r>
    </w:p>
    <w:p w14:paraId="2E7391F7" w14:textId="77777777" w:rsidR="00EB088F" w:rsidRPr="003C3BA6" w:rsidRDefault="00EB088F" w:rsidP="00EB088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Програми </w:t>
      </w:r>
      <w:r w:rsidR="00A85693" w:rsidRPr="003C3BA6">
        <w:rPr>
          <w:rFonts w:ascii="Times New Roman" w:hAnsi="Times New Roman" w:cs="Times New Roman"/>
          <w:b/>
          <w:sz w:val="26"/>
          <w:szCs w:val="26"/>
          <w:lang w:val="uk-UA"/>
        </w:rPr>
        <w:t>організації</w:t>
      </w: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землеустрою та містоб</w:t>
      </w:r>
      <w:r w:rsidR="00A85693" w:rsidRPr="003C3BA6">
        <w:rPr>
          <w:rFonts w:ascii="Times New Roman" w:hAnsi="Times New Roman" w:cs="Times New Roman"/>
          <w:b/>
          <w:sz w:val="26"/>
          <w:szCs w:val="26"/>
          <w:lang w:val="uk-UA"/>
        </w:rPr>
        <w:t>удівної діяльності</w:t>
      </w:r>
    </w:p>
    <w:p w14:paraId="22B36FD2" w14:textId="4B82FAC9" w:rsidR="00EB088F" w:rsidRPr="003C3BA6" w:rsidRDefault="00EB088F" w:rsidP="00EB088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>Петриківської селищної ради на 2021 – 2025 роки</w:t>
      </w:r>
    </w:p>
    <w:p w14:paraId="7ADBC5D6" w14:textId="77777777" w:rsidR="003C3BA6" w:rsidRPr="003C3BA6" w:rsidRDefault="003C3BA6" w:rsidP="00EB088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9924" w:type="dxa"/>
        <w:tblInd w:w="-318" w:type="dxa"/>
        <w:tblLook w:val="04A0" w:firstRow="1" w:lastRow="0" w:firstColumn="1" w:lastColumn="0" w:noHBand="0" w:noVBand="1"/>
      </w:tblPr>
      <w:tblGrid>
        <w:gridCol w:w="541"/>
        <w:gridCol w:w="3400"/>
        <w:gridCol w:w="5983"/>
      </w:tblGrid>
      <w:tr w:rsidR="00EB088F" w:rsidRPr="003C3BA6" w14:paraId="21DC395D" w14:textId="77777777" w:rsidTr="003C3BA6">
        <w:tc>
          <w:tcPr>
            <w:tcW w:w="541" w:type="dxa"/>
            <w:vAlign w:val="center"/>
          </w:tcPr>
          <w:p w14:paraId="16D6788B" w14:textId="77777777" w:rsidR="00EB088F" w:rsidRPr="003C3BA6" w:rsidRDefault="00EB088F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FD36F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0" w:type="dxa"/>
            <w:vAlign w:val="center"/>
          </w:tcPr>
          <w:p w14:paraId="3CDB2811" w14:textId="77777777" w:rsidR="00EB088F" w:rsidRPr="003C3BA6" w:rsidRDefault="00EB088F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Ініціатори розроблення Програми:</w:t>
            </w:r>
          </w:p>
        </w:tc>
        <w:tc>
          <w:tcPr>
            <w:tcW w:w="5983" w:type="dxa"/>
            <w:vAlign w:val="center"/>
          </w:tcPr>
          <w:p w14:paraId="3E9CD729" w14:textId="77777777" w:rsidR="00EB088F" w:rsidRPr="003C3BA6" w:rsidRDefault="00F45962" w:rsidP="00652686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</w:pPr>
            <w:r w:rsidRPr="003C3BA6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>Петриківська селищна рада</w:t>
            </w:r>
          </w:p>
          <w:p w14:paraId="21F72892" w14:textId="77777777" w:rsidR="00EB088F" w:rsidRPr="003C3BA6" w:rsidRDefault="00EB088F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B088F" w:rsidRPr="003C3BA6" w14:paraId="2295EA31" w14:textId="77777777" w:rsidTr="003C3BA6">
        <w:tc>
          <w:tcPr>
            <w:tcW w:w="541" w:type="dxa"/>
            <w:vAlign w:val="center"/>
          </w:tcPr>
          <w:p w14:paraId="189173D6" w14:textId="77777777" w:rsidR="00EB088F" w:rsidRPr="003C3BA6" w:rsidRDefault="00EB088F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FD36F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0" w:type="dxa"/>
            <w:vAlign w:val="center"/>
          </w:tcPr>
          <w:p w14:paraId="1F15A46C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Підстава для розроблення Програми</w:t>
            </w:r>
          </w:p>
          <w:p w14:paraId="1C51883F" w14:textId="77777777" w:rsidR="00EB088F" w:rsidRPr="003C3BA6" w:rsidRDefault="00EB088F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983" w:type="dxa"/>
            <w:vAlign w:val="center"/>
          </w:tcPr>
          <w:p w14:paraId="7EE49786" w14:textId="7623F762" w:rsidR="00EB088F" w:rsidRPr="003C3BA6" w:rsidRDefault="00EB088F" w:rsidP="00F4596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Земельний кодекс України, </w:t>
            </w:r>
            <w:r w:rsidR="00F45962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Бюджетний кодекс України, </w:t>
            </w:r>
            <w:r w:rsidR="0028103E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акон</w:t>
            </w:r>
            <w:r w:rsidR="00F45962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України «Про містобудівну діяльність»</w:t>
            </w:r>
            <w:r w:rsidR="00F45962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«Про землеустрій», «Про охорону земель», «Про оцінку земель»</w:t>
            </w:r>
            <w:r w:rsidR="0005309B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«Про державні цільові програми», «Про державне прогнозування та розроблення програм економічного і соціального розвитку»</w:t>
            </w:r>
            <w:r w:rsidR="00C76492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 «</w:t>
            </w:r>
            <w:r w:rsidR="00C76492" w:rsidRPr="003C3BA6">
              <w:rPr>
                <w:b/>
                <w:bCs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="00C76492" w:rsidRPr="003C3BA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>Про затвердження Порядку розроблення, погодження та затвердження схем санітарного очищення населених пунктів»</w:t>
            </w:r>
          </w:p>
        </w:tc>
      </w:tr>
      <w:tr w:rsidR="00EB088F" w:rsidRPr="003C3BA6" w14:paraId="5913341B" w14:textId="77777777" w:rsidTr="003C3BA6">
        <w:tc>
          <w:tcPr>
            <w:tcW w:w="541" w:type="dxa"/>
            <w:vAlign w:val="center"/>
          </w:tcPr>
          <w:p w14:paraId="6C460CAD" w14:textId="77777777" w:rsidR="00EB088F" w:rsidRPr="003C3BA6" w:rsidRDefault="00652686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  <w:r w:rsidR="00FD36F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0" w:type="dxa"/>
            <w:vAlign w:val="center"/>
          </w:tcPr>
          <w:p w14:paraId="56612F80" w14:textId="77777777" w:rsidR="00EB088F" w:rsidRPr="003C3BA6" w:rsidRDefault="00652686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5983" w:type="dxa"/>
            <w:vAlign w:val="center"/>
          </w:tcPr>
          <w:p w14:paraId="696815A4" w14:textId="77777777" w:rsidR="00EB088F" w:rsidRPr="003C3BA6" w:rsidRDefault="00652686" w:rsidP="0005309B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>Відділ земельних ресурсів та екологічних питань, містобудування та архітектури Петриківської селищної ради</w:t>
            </w:r>
          </w:p>
        </w:tc>
      </w:tr>
      <w:tr w:rsidR="00EB088F" w:rsidRPr="003C3BA6" w14:paraId="14974BA9" w14:textId="77777777" w:rsidTr="003C3BA6">
        <w:tc>
          <w:tcPr>
            <w:tcW w:w="541" w:type="dxa"/>
            <w:vAlign w:val="center"/>
          </w:tcPr>
          <w:p w14:paraId="50C2CF7E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 w:rsidR="00FD36F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0" w:type="dxa"/>
            <w:vAlign w:val="center"/>
          </w:tcPr>
          <w:p w14:paraId="5C9EECE3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Співрозробники Програми</w:t>
            </w:r>
          </w:p>
        </w:tc>
        <w:tc>
          <w:tcPr>
            <w:tcW w:w="5983" w:type="dxa"/>
            <w:vAlign w:val="center"/>
          </w:tcPr>
          <w:p w14:paraId="4030D3F5" w14:textId="0589E280" w:rsidR="00C76492" w:rsidRPr="003C3BA6" w:rsidRDefault="00F45962" w:rsidP="00C764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Постійна комісія селищної ради </w:t>
            </w:r>
            <w:r w:rsidR="00DA32CF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 питань 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земельних відносин, охорони навколишнього середовища, будівництва та благоустрою</w:t>
            </w:r>
            <w:r w:rsidR="00C76492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 відділ будівництва, благоустрою, житлово-комунального</w:t>
            </w:r>
          </w:p>
          <w:p w14:paraId="57F2B1AE" w14:textId="07027D34" w:rsidR="00EB088F" w:rsidRPr="003C3BA6" w:rsidRDefault="00C76492" w:rsidP="00C764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господарства та комунальної власності селищної ради</w:t>
            </w:r>
          </w:p>
        </w:tc>
      </w:tr>
      <w:tr w:rsidR="00EB088F" w:rsidRPr="003C3BA6" w14:paraId="5DEBA219" w14:textId="77777777" w:rsidTr="003C3BA6">
        <w:tc>
          <w:tcPr>
            <w:tcW w:w="541" w:type="dxa"/>
            <w:vAlign w:val="center"/>
          </w:tcPr>
          <w:p w14:paraId="0B3E5802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="00FD36F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0" w:type="dxa"/>
            <w:vAlign w:val="center"/>
          </w:tcPr>
          <w:p w14:paraId="71C2EE62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Відповідальний виконавець Програми</w:t>
            </w:r>
          </w:p>
        </w:tc>
        <w:tc>
          <w:tcPr>
            <w:tcW w:w="5983" w:type="dxa"/>
            <w:vAlign w:val="center"/>
          </w:tcPr>
          <w:p w14:paraId="5E402581" w14:textId="77777777" w:rsidR="00F45962" w:rsidRPr="003C3BA6" w:rsidRDefault="00F45962" w:rsidP="0005309B">
            <w:pPr>
              <w:pStyle w:val="a4"/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</w:pPr>
            <w:r w:rsidRPr="003C3BA6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>Відділ земельних ресурсів та екологічних питань, містобудування та архітектури Петриківської селищної ради</w:t>
            </w:r>
          </w:p>
        </w:tc>
      </w:tr>
      <w:tr w:rsidR="00EB088F" w:rsidRPr="003C3BA6" w14:paraId="26E75BA7" w14:textId="77777777" w:rsidTr="003C3BA6">
        <w:tc>
          <w:tcPr>
            <w:tcW w:w="541" w:type="dxa"/>
            <w:vAlign w:val="center"/>
          </w:tcPr>
          <w:p w14:paraId="33B689ED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D36F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0" w:type="dxa"/>
            <w:vAlign w:val="center"/>
          </w:tcPr>
          <w:p w14:paraId="7CD611B3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5983" w:type="dxa"/>
            <w:vAlign w:val="center"/>
          </w:tcPr>
          <w:p w14:paraId="3B72009B" w14:textId="256B7120" w:rsidR="00EB088F" w:rsidRPr="003C3BA6" w:rsidRDefault="00F45962" w:rsidP="00F45962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eastAsiaTheme="minorEastAsia" w:hAnsi="Times New Roman" w:cs="Times New Roman"/>
                <w:sz w:val="24"/>
                <w:szCs w:val="24"/>
                <w:lang w:val="uk-UA" w:eastAsia="ru-RU"/>
              </w:rPr>
              <w:t xml:space="preserve">Відділ земельних ресурсів та екологічних питань, містобудування та архітектури Петриківської селищної ради; </w:t>
            </w:r>
            <w:r w:rsidR="003C3BA6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будівництва, благоустрою, житлово-комунального господарства та комунальної власності селищної ради; 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постійна комісія селищної ради</w:t>
            </w:r>
            <w:r w:rsidR="00DA32CF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питань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земельних відносин, охорони навколишнього середовища, будівництва та благоустрою;</w:t>
            </w:r>
          </w:p>
          <w:p w14:paraId="1F8E0876" w14:textId="08E08E81" w:rsidR="00F45962" w:rsidRPr="003C3BA6" w:rsidRDefault="00F45962" w:rsidP="00C76492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організації,</w:t>
            </w:r>
            <w:r w:rsidR="0028103E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заклади,</w:t>
            </w:r>
            <w:r w:rsidR="0028103E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установи,</w:t>
            </w:r>
            <w:r w:rsidR="0028103E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громадяни, проектні організації що мають ліцензії на виконання землевпорядних</w:t>
            </w:r>
            <w:r w:rsidR="00A8569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землеоціночних</w:t>
            </w:r>
            <w:r w:rsidR="00A8569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містобудівних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робіт</w:t>
            </w:r>
          </w:p>
        </w:tc>
      </w:tr>
      <w:tr w:rsidR="00EB088F" w:rsidRPr="003C3BA6" w14:paraId="2433BEC8" w14:textId="77777777" w:rsidTr="003C3BA6">
        <w:tc>
          <w:tcPr>
            <w:tcW w:w="541" w:type="dxa"/>
            <w:vAlign w:val="center"/>
          </w:tcPr>
          <w:p w14:paraId="14B3E5C5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="00FD36F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0" w:type="dxa"/>
            <w:vAlign w:val="center"/>
          </w:tcPr>
          <w:p w14:paraId="548270B6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5983" w:type="dxa"/>
            <w:vAlign w:val="center"/>
          </w:tcPr>
          <w:p w14:paraId="2B2ACE29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 – 2025 р</w:t>
            </w:r>
            <w:r w:rsidR="00DA32CF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оки</w:t>
            </w:r>
          </w:p>
        </w:tc>
      </w:tr>
      <w:tr w:rsidR="00EB088F" w:rsidRPr="003C3BA6" w14:paraId="08A62112" w14:textId="77777777" w:rsidTr="003C3BA6">
        <w:tc>
          <w:tcPr>
            <w:tcW w:w="541" w:type="dxa"/>
            <w:vAlign w:val="center"/>
          </w:tcPr>
          <w:p w14:paraId="702AC7DC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  <w:r w:rsidR="00FD36F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0" w:type="dxa"/>
            <w:vAlign w:val="center"/>
          </w:tcPr>
          <w:p w14:paraId="34422E85" w14:textId="77777777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 Програми</w:t>
            </w:r>
          </w:p>
        </w:tc>
        <w:tc>
          <w:tcPr>
            <w:tcW w:w="5983" w:type="dxa"/>
            <w:vAlign w:val="center"/>
          </w:tcPr>
          <w:p w14:paraId="69FF77DC" w14:textId="29C7A0E3" w:rsidR="00EB088F" w:rsidRPr="003C3BA6" w:rsidRDefault="00F45962" w:rsidP="00652686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Петриківської селищної територіальної громади та інші джерела фінансування, не заборонені законодавством</w:t>
            </w:r>
          </w:p>
        </w:tc>
      </w:tr>
      <w:tr w:rsidR="00652686" w:rsidRPr="003C3BA6" w14:paraId="3EAF2126" w14:textId="77777777" w:rsidTr="003C3BA6">
        <w:tc>
          <w:tcPr>
            <w:tcW w:w="541" w:type="dxa"/>
          </w:tcPr>
          <w:p w14:paraId="684F6376" w14:textId="77777777" w:rsidR="00652686" w:rsidRPr="003C3BA6" w:rsidRDefault="00F45962" w:rsidP="005D72D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  <w:r w:rsidR="00FD36F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0" w:type="dxa"/>
          </w:tcPr>
          <w:p w14:paraId="48A7A159" w14:textId="77777777" w:rsidR="00652686" w:rsidRPr="003C3BA6" w:rsidRDefault="00F45962" w:rsidP="005D72D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Загальний орієнтований обсяг фінансових ресурсів, необхідних для реалізації Програми, </w:t>
            </w:r>
            <w:r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5983" w:type="dxa"/>
          </w:tcPr>
          <w:p w14:paraId="61E5BA5B" w14:textId="39D918B1" w:rsidR="002C7FE8" w:rsidRPr="003C3BA6" w:rsidRDefault="00E97F48" w:rsidP="00326F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Всього: </w:t>
            </w:r>
            <w:r w:rsidR="00885D2D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5</w:t>
            </w:r>
            <w:r w:rsidR="002F2A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885D2D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 </w:t>
            </w:r>
            <w:r w:rsidR="002F2A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</w:t>
            </w:r>
            <w:r w:rsidR="00B60C56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23</w:t>
            </w:r>
            <w:r w:rsidR="00885D2D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326F4D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з них</w:t>
            </w:r>
            <w:r w:rsidR="002C7FE8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:</w:t>
            </w:r>
          </w:p>
          <w:p w14:paraId="452B2BE5" w14:textId="5CFC7807" w:rsidR="002C7FE8" w:rsidRPr="003C3BA6" w:rsidRDefault="00326F4D" w:rsidP="00326F4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за рахунок селищного бюджету</w:t>
            </w:r>
            <w:r w:rsidR="00E97F48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885D2D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– 2</w:t>
            </w:r>
            <w:r w:rsidR="00D92B80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246FC0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2F2AE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3</w:t>
            </w:r>
            <w:r w:rsidR="00B60C56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22</w:t>
            </w:r>
            <w:r w:rsidR="00885D2D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,9</w:t>
            </w:r>
          </w:p>
          <w:p w14:paraId="243FCD2E" w14:textId="3E657EF4" w:rsidR="00652686" w:rsidRPr="003C3BA6" w:rsidRDefault="00E97F48" w:rsidP="00326F4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інші</w:t>
            </w:r>
            <w:r w:rsidR="002C7FE8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джерела</w:t>
            </w:r>
            <w:r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885D2D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- 2</w:t>
            </w:r>
            <w:r w:rsidR="00D92B80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3918AC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D92B80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885D2D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00,1</w:t>
            </w:r>
            <w:r w:rsidR="00326F4D" w:rsidRPr="003C3BA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652686" w:rsidRPr="003C3BA6" w14:paraId="7EFED87A" w14:textId="77777777" w:rsidTr="003C3BA6">
        <w:tc>
          <w:tcPr>
            <w:tcW w:w="541" w:type="dxa"/>
          </w:tcPr>
          <w:p w14:paraId="5F977490" w14:textId="77777777" w:rsidR="00652686" w:rsidRPr="003C3BA6" w:rsidRDefault="00F45962" w:rsidP="005D72D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="00FD36F3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400" w:type="dxa"/>
          </w:tcPr>
          <w:p w14:paraId="505F9646" w14:textId="77777777" w:rsidR="00652686" w:rsidRPr="003C3BA6" w:rsidRDefault="00F45962" w:rsidP="005D72D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Контроль за реалізацією Програми</w:t>
            </w:r>
          </w:p>
        </w:tc>
        <w:tc>
          <w:tcPr>
            <w:tcW w:w="5983" w:type="dxa"/>
          </w:tcPr>
          <w:p w14:paraId="7E14CCB9" w14:textId="77777777" w:rsidR="00652686" w:rsidRPr="003C3BA6" w:rsidRDefault="00F45962" w:rsidP="00E608A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Постійн</w:t>
            </w:r>
            <w:r w:rsidR="00080FC7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="00E608A5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комісі</w:t>
            </w:r>
            <w:r w:rsidR="00080FC7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="00E608A5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селищної ради</w:t>
            </w:r>
            <w:r w:rsidR="00080FC7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608A5"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питань</w:t>
            </w:r>
            <w:r w:rsidRPr="003C3BA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земельних відносин, охорони навколишнього середовища, будівництва та благоустрою</w:t>
            </w:r>
          </w:p>
        </w:tc>
      </w:tr>
    </w:tbl>
    <w:p w14:paraId="25E7A592" w14:textId="77777777" w:rsidR="003C3BA6" w:rsidRDefault="003C3BA6" w:rsidP="00DA32CF">
      <w:pPr>
        <w:spacing w:after="0"/>
        <w:ind w:hanging="426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C28E14F" w14:textId="77777777" w:rsidR="003C3BA6" w:rsidRDefault="003C3BA6" w:rsidP="00DA32CF">
      <w:pPr>
        <w:spacing w:after="0"/>
        <w:ind w:hanging="426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0A826D6" w14:textId="47589DA4" w:rsidR="00697181" w:rsidRPr="003C3BA6" w:rsidRDefault="00697181" w:rsidP="00DA32CF">
      <w:pPr>
        <w:spacing w:after="0"/>
        <w:ind w:hanging="426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>Секретар</w:t>
      </w:r>
      <w:r w:rsidR="0028103E" w:rsidRPr="003C3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селищної </w:t>
      </w: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ради</w:t>
      </w: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DA32CF" w:rsidRPr="003C3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</w:t>
      </w: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A4574D" w:rsidRPr="003C3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Лідія </w:t>
      </w:r>
      <w:r w:rsidRPr="003C3BA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МОЖНА</w:t>
      </w:r>
      <w:r w:rsidR="00FF0643" w:rsidRPr="003C3BA6">
        <w:rPr>
          <w:rFonts w:ascii="Times New Roman" w:hAnsi="Times New Roman" w:cs="Times New Roman"/>
          <w:sz w:val="26"/>
          <w:szCs w:val="26"/>
          <w:lang w:val="uk-UA"/>
        </w:rPr>
        <w:tab/>
      </w:r>
      <w:r w:rsidR="00FF0643" w:rsidRPr="003C3BA6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</w:t>
      </w:r>
    </w:p>
    <w:sectPr w:rsidR="00697181" w:rsidRPr="003C3BA6" w:rsidSect="006F3DDD">
      <w:pgSz w:w="11906" w:h="16838"/>
      <w:pgMar w:top="28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D5526"/>
    <w:multiLevelType w:val="multilevel"/>
    <w:tmpl w:val="99F8528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1CCC6784"/>
    <w:multiLevelType w:val="singleLevel"/>
    <w:tmpl w:val="D400865E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" w15:restartNumberingAfterBreak="0">
    <w:nsid w:val="7F5A7DB2"/>
    <w:multiLevelType w:val="multilevel"/>
    <w:tmpl w:val="DC229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088F"/>
    <w:rsid w:val="000279F1"/>
    <w:rsid w:val="0005309B"/>
    <w:rsid w:val="00080FC7"/>
    <w:rsid w:val="00246FC0"/>
    <w:rsid w:val="0028103E"/>
    <w:rsid w:val="002A58BA"/>
    <w:rsid w:val="002C7FE8"/>
    <w:rsid w:val="002F2AE8"/>
    <w:rsid w:val="00326F4D"/>
    <w:rsid w:val="003918AC"/>
    <w:rsid w:val="00391D36"/>
    <w:rsid w:val="003C3BA6"/>
    <w:rsid w:val="003E7A52"/>
    <w:rsid w:val="00411019"/>
    <w:rsid w:val="004605CF"/>
    <w:rsid w:val="00473456"/>
    <w:rsid w:val="0050058A"/>
    <w:rsid w:val="005D72D3"/>
    <w:rsid w:val="006310CF"/>
    <w:rsid w:val="00644F48"/>
    <w:rsid w:val="00652686"/>
    <w:rsid w:val="00697181"/>
    <w:rsid w:val="006F3DDD"/>
    <w:rsid w:val="00772E6C"/>
    <w:rsid w:val="007D4FCE"/>
    <w:rsid w:val="00817344"/>
    <w:rsid w:val="00885D2D"/>
    <w:rsid w:val="00975148"/>
    <w:rsid w:val="009D5768"/>
    <w:rsid w:val="00A4574D"/>
    <w:rsid w:val="00A72F5B"/>
    <w:rsid w:val="00A85693"/>
    <w:rsid w:val="00B54228"/>
    <w:rsid w:val="00B60C56"/>
    <w:rsid w:val="00BA0259"/>
    <w:rsid w:val="00C76492"/>
    <w:rsid w:val="00CA3397"/>
    <w:rsid w:val="00CD0C06"/>
    <w:rsid w:val="00D5018C"/>
    <w:rsid w:val="00D55897"/>
    <w:rsid w:val="00D92B80"/>
    <w:rsid w:val="00DA32CF"/>
    <w:rsid w:val="00DF1B64"/>
    <w:rsid w:val="00DF6818"/>
    <w:rsid w:val="00E608A5"/>
    <w:rsid w:val="00E646E0"/>
    <w:rsid w:val="00E97F48"/>
    <w:rsid w:val="00EB088F"/>
    <w:rsid w:val="00F01A93"/>
    <w:rsid w:val="00F0237D"/>
    <w:rsid w:val="00F45962"/>
    <w:rsid w:val="00F73DEB"/>
    <w:rsid w:val="00FD36F3"/>
    <w:rsid w:val="00FF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BAA94"/>
  <w15:docId w15:val="{D6EA7380-F23F-45C9-911B-CCFFE6CE7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8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qFormat/>
    <w:rsid w:val="00EB088F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5">
    <w:name w:val="Normal (Web)"/>
    <w:basedOn w:val="a"/>
    <w:uiPriority w:val="99"/>
    <w:unhideWhenUsed/>
    <w:rsid w:val="004605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uiPriority w:val="20"/>
    <w:qFormat/>
    <w:rsid w:val="005D72D3"/>
    <w:rPr>
      <w:i/>
      <w:iCs/>
    </w:rPr>
  </w:style>
  <w:style w:type="character" w:styleId="a7">
    <w:name w:val="Strong"/>
    <w:uiPriority w:val="22"/>
    <w:qFormat/>
    <w:rsid w:val="005D72D3"/>
    <w:rPr>
      <w:b/>
      <w:bCs/>
    </w:rPr>
  </w:style>
  <w:style w:type="character" w:styleId="a8">
    <w:name w:val="Hyperlink"/>
    <w:uiPriority w:val="99"/>
    <w:unhideWhenUsed/>
    <w:rsid w:val="005D72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4180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Ганна</cp:lastModifiedBy>
  <cp:revision>35</cp:revision>
  <cp:lastPrinted>2025-04-17T10:42:00Z</cp:lastPrinted>
  <dcterms:created xsi:type="dcterms:W3CDTF">2021-03-18T12:24:00Z</dcterms:created>
  <dcterms:modified xsi:type="dcterms:W3CDTF">2025-04-29T11:26:00Z</dcterms:modified>
</cp:coreProperties>
</file>